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FF30">
      <w:pPr>
        <w:spacing w:line="590" w:lineRule="exact"/>
        <w:rPr>
          <w:rFonts w:eastAsia="方正仿宋_GBK" w:cs="方正仿宋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附件4</w:t>
      </w:r>
    </w:p>
    <w:p w14:paraId="3D726392">
      <w:pPr>
        <w:adjustRightInd w:val="0"/>
        <w:snapToGrid w:val="0"/>
        <w:spacing w:line="590" w:lineRule="exact"/>
        <w:ind w:firstLine="720" w:firstLineChars="200"/>
        <w:jc w:val="center"/>
        <w:rPr>
          <w:rFonts w:hint="eastAsia" w:ascii="方正公文小标宋" w:hAnsi="方正公文小标宋" w:eastAsia="方正公文小标宋" w:cs="方正小标宋_GBK"/>
          <w:sz w:val="36"/>
          <w:szCs w:val="36"/>
        </w:rPr>
      </w:pPr>
      <w:r>
        <w:rPr>
          <w:rFonts w:hint="eastAsia" w:ascii="方正公文小标宋" w:hAnsi="方正公文小标宋" w:eastAsia="方正公文小标宋" w:cs="方正小标宋_GBK"/>
          <w:sz w:val="36"/>
          <w:szCs w:val="36"/>
        </w:rPr>
        <w:t>申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小标宋_GBK"/>
          <w:sz w:val="36"/>
          <w:szCs w:val="36"/>
        </w:rPr>
        <w:t>报材料附件目录</w:t>
      </w:r>
    </w:p>
    <w:p w14:paraId="21894A2E">
      <w:pPr>
        <w:adjustRightInd w:val="0"/>
        <w:snapToGrid w:val="0"/>
        <w:spacing w:line="590" w:lineRule="exact"/>
        <w:ind w:firstLine="720" w:firstLineChars="200"/>
        <w:jc w:val="center"/>
        <w:rPr>
          <w:rFonts w:hint="eastAsia" w:ascii="方正公文小标宋" w:hAnsi="方正公文小标宋" w:eastAsia="方正公文小标宋" w:cs="方正小标宋_GBK"/>
          <w:sz w:val="36"/>
          <w:szCs w:val="36"/>
        </w:rPr>
      </w:pPr>
    </w:p>
    <w:tbl>
      <w:tblPr>
        <w:tblStyle w:val="2"/>
        <w:tblpPr w:leftFromText="180" w:rightFromText="180" w:vertAnchor="text" w:horzAnchor="page" w:tblpX="735" w:tblpY="738"/>
        <w:tblOverlap w:val="never"/>
        <w:tblW w:w="101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51"/>
        <w:gridCol w:w="6520"/>
        <w:gridCol w:w="840"/>
        <w:gridCol w:w="958"/>
      </w:tblGrid>
      <w:tr w14:paraId="7E44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F25D5">
            <w:pPr>
              <w:spacing w:line="590" w:lineRule="exact"/>
              <w:rPr>
                <w:rStyle w:val="4"/>
                <w:rFonts w:eastAsia="黑体" w:cs="方正黑体_GBK"/>
                <w:sz w:val="28"/>
                <w:szCs w:val="28"/>
              </w:rPr>
            </w:pPr>
            <w:r>
              <w:rPr>
                <w:rStyle w:val="4"/>
                <w:rFonts w:hint="eastAsia" w:eastAsia="黑体" w:cs="方正黑体_GBK"/>
                <w:sz w:val="28"/>
                <w:szCs w:val="28"/>
              </w:rPr>
              <w:t>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8434">
            <w:pPr>
              <w:spacing w:line="590" w:lineRule="exact"/>
              <w:rPr>
                <w:rStyle w:val="4"/>
                <w:rFonts w:eastAsia="黑体" w:cs="方正黑体_GBK"/>
                <w:sz w:val="28"/>
                <w:szCs w:val="28"/>
              </w:rPr>
            </w:pPr>
            <w:r>
              <w:rPr>
                <w:rStyle w:val="4"/>
                <w:rFonts w:hint="eastAsia" w:eastAsia="黑体" w:cs="方正黑体_GBK"/>
                <w:sz w:val="28"/>
                <w:szCs w:val="28"/>
              </w:rPr>
              <w:t>序号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EE6E">
            <w:pPr>
              <w:spacing w:line="590" w:lineRule="exact"/>
              <w:jc w:val="center"/>
              <w:rPr>
                <w:rStyle w:val="4"/>
                <w:rFonts w:eastAsia="黑体" w:cs="方正黑体_GBK"/>
                <w:sz w:val="28"/>
                <w:szCs w:val="28"/>
              </w:rPr>
            </w:pPr>
            <w:r>
              <w:rPr>
                <w:rStyle w:val="4"/>
                <w:rFonts w:hint="eastAsia" w:eastAsia="黑体" w:cs="方正黑体_GBK"/>
                <w:sz w:val="28"/>
                <w:szCs w:val="28"/>
              </w:rPr>
              <w:t>材料名称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1DE6">
            <w:pPr>
              <w:spacing w:line="590" w:lineRule="exact"/>
              <w:rPr>
                <w:rStyle w:val="4"/>
                <w:rFonts w:eastAsia="黑体" w:cs="方正黑体_GBK"/>
                <w:sz w:val="28"/>
                <w:szCs w:val="28"/>
              </w:rPr>
            </w:pPr>
            <w:r>
              <w:rPr>
                <w:rStyle w:val="4"/>
                <w:rFonts w:hint="eastAsia" w:eastAsia="黑体" w:cs="方正黑体_GBK"/>
                <w:sz w:val="28"/>
                <w:szCs w:val="28"/>
              </w:rPr>
              <w:t>页码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A016">
            <w:pPr>
              <w:spacing w:line="590" w:lineRule="exact"/>
              <w:rPr>
                <w:rStyle w:val="4"/>
                <w:rFonts w:eastAsia="黑体" w:cs="方正黑体_GBK"/>
                <w:sz w:val="28"/>
                <w:szCs w:val="28"/>
              </w:rPr>
            </w:pPr>
            <w:r>
              <w:rPr>
                <w:rStyle w:val="4"/>
                <w:rFonts w:hint="eastAsia" w:eastAsia="黑体" w:cs="方正黑体_GBK"/>
                <w:sz w:val="28"/>
                <w:szCs w:val="28"/>
              </w:rPr>
              <w:t>要求</w:t>
            </w:r>
          </w:p>
        </w:tc>
      </w:tr>
      <w:tr w14:paraId="39A95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481D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第</w:t>
            </w:r>
          </w:p>
          <w:p w14:paraId="24D5F0BE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一</w:t>
            </w:r>
          </w:p>
          <w:p w14:paraId="308CF392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分</w:t>
            </w:r>
          </w:p>
          <w:p w14:paraId="023A8220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0412">
            <w:pPr>
              <w:spacing w:line="590" w:lineRule="exact"/>
              <w:jc w:val="center"/>
              <w:rPr>
                <w:rStyle w:val="4"/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97E18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最高学历（学位）证书复印件（可通过职称管理服务平台查验核实信息的</w:t>
            </w:r>
            <w:r>
              <w:rPr>
                <w:rStyle w:val="4"/>
                <w:sz w:val="28"/>
                <w:szCs w:val="28"/>
              </w:rPr>
              <w:t>无需提交</w:t>
            </w:r>
            <w:r>
              <w:rPr>
                <w:rStyle w:val="4"/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3318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33B3">
            <w:pPr>
              <w:spacing w:line="590" w:lineRule="exact"/>
              <w:jc w:val="both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此册应编页码并按顺序装订成</w:t>
            </w:r>
            <w:r>
              <w:rPr>
                <w:rStyle w:val="4"/>
                <w:rFonts w:hint="eastAsia"/>
                <w:sz w:val="28"/>
                <w:szCs w:val="28"/>
              </w:rPr>
              <w:t xml:space="preserve"> </w:t>
            </w:r>
            <w:r>
              <w:rPr>
                <w:rStyle w:val="4"/>
                <w:sz w:val="28"/>
                <w:szCs w:val="28"/>
              </w:rPr>
              <w:t>册</w:t>
            </w:r>
          </w:p>
        </w:tc>
      </w:tr>
      <w:tr w14:paraId="1308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3171">
            <w:pPr>
              <w:widowControl/>
              <w:spacing w:line="590" w:lineRule="exact"/>
              <w:ind w:firstLine="560" w:firstLineChars="200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26BB">
            <w:pPr>
              <w:spacing w:line="590" w:lineRule="exact"/>
              <w:jc w:val="center"/>
              <w:rPr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0499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现专业技术资格证书（职业资格证书）（复印件）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F98F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BE59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45431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B698">
            <w:pPr>
              <w:widowControl/>
              <w:spacing w:line="590" w:lineRule="exact"/>
              <w:ind w:firstLine="560" w:firstLineChars="200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22A5">
            <w:pPr>
              <w:spacing w:line="590" w:lineRule="exact"/>
              <w:jc w:val="center"/>
              <w:rPr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40AF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现专业技术职务聘书、聘文（复印件），或从事专业技术工作证明（原件）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5400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8C69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324A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AD02">
            <w:pPr>
              <w:widowControl/>
              <w:spacing w:line="590" w:lineRule="exact"/>
              <w:ind w:firstLine="560" w:firstLineChars="200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8CCD">
            <w:pPr>
              <w:spacing w:line="590" w:lineRule="exact"/>
              <w:jc w:val="center"/>
              <w:rPr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1F18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取得现专业技术资格以来近5年（4年）年度考核表（复印件）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C98F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8A5F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4C58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CCC1">
            <w:pPr>
              <w:widowControl/>
              <w:spacing w:line="590" w:lineRule="exact"/>
              <w:ind w:firstLine="560" w:firstLineChars="200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A07A">
            <w:pPr>
              <w:spacing w:line="590" w:lineRule="exact"/>
              <w:jc w:val="center"/>
              <w:rPr>
                <w:rFonts w:hint="eastAsia" w:eastAsia="宋体"/>
                <w:spacing w:val="-6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2071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单位公示文件和公示结果证明材料（原件），以及网上（布告栏）公示页面（彩色打印</w:t>
            </w:r>
            <w:r>
              <w:rPr>
                <w:rStyle w:val="4"/>
                <w:rFonts w:hint="eastAsia"/>
                <w:sz w:val="28"/>
                <w:szCs w:val="28"/>
                <w:lang w:eastAsia="zh-CN"/>
              </w:rPr>
              <w:t>，内容需清晰</w:t>
            </w:r>
            <w:r>
              <w:rPr>
                <w:rStyle w:val="4"/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D477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F65A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6D78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E6AA">
            <w:pPr>
              <w:widowControl/>
              <w:spacing w:line="590" w:lineRule="exact"/>
              <w:ind w:firstLine="560" w:firstLineChars="200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FBCD">
            <w:pPr>
              <w:spacing w:line="590" w:lineRule="exact"/>
              <w:jc w:val="center"/>
              <w:rPr>
                <w:rStyle w:val="4"/>
                <w:rFonts w:hint="eastAsia" w:eastAsia="宋体"/>
                <w:lang w:eastAsia="zh-CN"/>
              </w:rPr>
            </w:pPr>
            <w:r>
              <w:rPr>
                <w:rStyle w:val="4"/>
                <w:rFonts w:hint="eastAsia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03DC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其他材料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BDBE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D6E5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2604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8605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第</w:t>
            </w:r>
          </w:p>
          <w:p w14:paraId="11347BF7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二</w:t>
            </w:r>
          </w:p>
          <w:p w14:paraId="1DFAE738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分</w:t>
            </w:r>
          </w:p>
          <w:p w14:paraId="4E10C516">
            <w:pPr>
              <w:spacing w:line="590" w:lineRule="exact"/>
              <w:jc w:val="center"/>
              <w:rPr>
                <w:rStyle w:val="4"/>
                <w:rFonts w:eastAsia="楷体_GB2312" w:cs="方正楷体_GB2312"/>
                <w:sz w:val="28"/>
                <w:szCs w:val="28"/>
              </w:rPr>
            </w:pPr>
            <w:r>
              <w:rPr>
                <w:rStyle w:val="4"/>
                <w:rFonts w:hint="eastAsia" w:eastAsia="楷体_GB2312" w:cs="方正楷体_GB2312"/>
                <w:sz w:val="28"/>
                <w:szCs w:val="28"/>
              </w:rPr>
              <w:t>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E318">
            <w:pPr>
              <w:spacing w:line="590" w:lineRule="exact"/>
              <w:jc w:val="center"/>
              <w:rPr>
                <w:rStyle w:val="4"/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B9E6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 w:cs="宋体"/>
                <w:sz w:val="28"/>
                <w:szCs w:val="28"/>
              </w:rPr>
              <w:t>专业技术工作总结（2000字以内）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C89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1926">
            <w:pPr>
              <w:spacing w:line="59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此册应编页码并按顺序装订成</w:t>
            </w:r>
            <w:r>
              <w:rPr>
                <w:rStyle w:val="4"/>
                <w:rFonts w:hint="eastAsia"/>
                <w:sz w:val="28"/>
                <w:szCs w:val="28"/>
              </w:rPr>
              <w:t xml:space="preserve"> </w:t>
            </w:r>
            <w:r>
              <w:rPr>
                <w:rStyle w:val="4"/>
                <w:sz w:val="28"/>
                <w:szCs w:val="28"/>
              </w:rPr>
              <w:t>册</w:t>
            </w:r>
          </w:p>
        </w:tc>
      </w:tr>
      <w:tr w14:paraId="3634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45A3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CC63">
            <w:pPr>
              <w:spacing w:line="590" w:lineRule="exact"/>
              <w:jc w:val="center"/>
              <w:rPr>
                <w:rStyle w:val="4"/>
                <w:spacing w:val="-6"/>
                <w:sz w:val="28"/>
                <w:szCs w:val="28"/>
              </w:rPr>
            </w:pPr>
            <w:r>
              <w:rPr>
                <w:rStyle w:val="4"/>
                <w:spacing w:val="-6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ACCF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按通知要求将业绩成果材料按①②③</w:t>
            </w:r>
            <w:r>
              <w:rPr>
                <w:rStyle w:val="4"/>
                <w:sz w:val="28"/>
                <w:szCs w:val="28"/>
              </w:rPr>
              <w:t>…</w:t>
            </w:r>
            <w:r>
              <w:rPr>
                <w:rStyle w:val="4"/>
                <w:rFonts w:hint="eastAsia"/>
                <w:sz w:val="28"/>
                <w:szCs w:val="28"/>
              </w:rPr>
              <w:t>分别标注</w:t>
            </w:r>
            <w:r>
              <w:rPr>
                <w:rStyle w:val="4"/>
                <w:sz w:val="28"/>
                <w:szCs w:val="28"/>
              </w:rPr>
              <w:t>（用A4浅彩色插页纸隔开，并在该页上编写情况说明）（复印件）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83F3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AF36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6290A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40BF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E682">
            <w:pPr>
              <w:spacing w:line="590" w:lineRule="exact"/>
              <w:jc w:val="center"/>
              <w:rPr>
                <w:rStyle w:val="4"/>
                <w:rFonts w:hint="eastAsia" w:eastAsia="宋体"/>
                <w:spacing w:val="-6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4C9B">
            <w:pPr>
              <w:spacing w:line="500" w:lineRule="exact"/>
              <w:rPr>
                <w:rStyle w:val="4"/>
                <w:rFonts w:hint="eastAsia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继续教育证书等证明材料</w:t>
            </w:r>
            <w:r>
              <w:rPr>
                <w:rStyle w:val="4"/>
                <w:sz w:val="28"/>
                <w:szCs w:val="28"/>
              </w:rPr>
              <w:t>（复印件）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8B08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7369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  <w:tr w14:paraId="191CC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CD8E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50E3">
            <w:pPr>
              <w:spacing w:line="590" w:lineRule="exact"/>
              <w:jc w:val="center"/>
              <w:rPr>
                <w:rStyle w:val="4"/>
                <w:rFonts w:hint="eastAsia" w:eastAsia="宋体"/>
                <w:spacing w:val="-6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50B1">
            <w:pPr>
              <w:spacing w:line="500" w:lineRule="exac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其他材料复印件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8AE1">
            <w:pPr>
              <w:spacing w:line="590" w:lineRule="exact"/>
              <w:ind w:firstLine="536" w:firstLineChars="200"/>
              <w:rPr>
                <w:rStyle w:val="4"/>
                <w:spacing w:val="-6"/>
                <w:sz w:val="28"/>
                <w:szCs w:val="2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5E13">
            <w:pPr>
              <w:widowControl/>
              <w:spacing w:line="590" w:lineRule="exact"/>
              <w:ind w:firstLine="560" w:firstLineChars="200"/>
              <w:rPr>
                <w:rStyle w:val="4"/>
                <w:sz w:val="28"/>
                <w:szCs w:val="28"/>
              </w:rPr>
            </w:pPr>
          </w:p>
        </w:tc>
      </w:tr>
    </w:tbl>
    <w:p w14:paraId="550EB272">
      <w:r>
        <w:rPr>
          <w:rStyle w:val="4"/>
          <w:rFonts w:hint="eastAsia" w:eastAsia="楷体_GB2312"/>
          <w:spacing w:val="-6"/>
          <w:sz w:val="32"/>
          <w:szCs w:val="32"/>
        </w:rPr>
        <w:t>姓名：</w:t>
      </w:r>
      <w:r>
        <w:rPr>
          <w:rStyle w:val="4"/>
          <w:rFonts w:hint="eastAsia" w:eastAsia="楷体_GB2312"/>
          <w:spacing w:val="-6"/>
          <w:sz w:val="32"/>
          <w:szCs w:val="32"/>
          <w:u w:val="single"/>
        </w:rPr>
        <w:t xml:space="preserve">         </w:t>
      </w:r>
      <w:r>
        <w:rPr>
          <w:rStyle w:val="4"/>
          <w:rFonts w:hint="eastAsia" w:eastAsia="楷体_GB2312"/>
          <w:spacing w:val="-6"/>
          <w:sz w:val="32"/>
          <w:szCs w:val="32"/>
        </w:rPr>
        <w:t xml:space="preserve"> 单位：</w:t>
      </w:r>
      <w:r>
        <w:rPr>
          <w:rStyle w:val="4"/>
          <w:rFonts w:hint="eastAsia" w:eastAsia="楷体_GB2312"/>
          <w:spacing w:val="-6"/>
          <w:sz w:val="32"/>
          <w:szCs w:val="32"/>
          <w:u w:val="single"/>
        </w:rPr>
        <w:t xml:space="preserve">           </w:t>
      </w:r>
      <w:r>
        <w:rPr>
          <w:rStyle w:val="4"/>
          <w:rFonts w:hint="eastAsia" w:eastAsia="楷体_GB2312"/>
          <w:spacing w:val="-6"/>
          <w:sz w:val="32"/>
          <w:szCs w:val="32"/>
        </w:rPr>
        <w:t>专业类别：</w:t>
      </w:r>
      <w:r>
        <w:rPr>
          <w:rStyle w:val="4"/>
          <w:rFonts w:hint="eastAsia" w:eastAsia="楷体_GB2312"/>
          <w:spacing w:val="-6"/>
          <w:sz w:val="32"/>
          <w:szCs w:val="32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7AC3EC-4E35-454F-B8F1-0A82A898DA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2B1AE3-3D92-44DB-B23E-271B670C2F9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2B86533-2B9F-405E-9A3B-439E905E03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zZDRiNmFlZjkyOTE1ODIxMzJkYTE1OTUyMGIifQ=="/>
  </w:docVars>
  <w:rsids>
    <w:rsidRoot w:val="00000000"/>
    <w:rsid w:val="1F2C0698"/>
    <w:rsid w:val="26112F12"/>
    <w:rsid w:val="699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452</Characters>
  <Lines>0</Lines>
  <Paragraphs>0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2023-07-10T07:45:00Z</dcterms:created>
  <dc:creator>Administrator</dc:creator>
  <cp:lastModifiedBy>柴琳</cp:lastModifiedBy>
  <dcterms:modified xsi:type="dcterms:W3CDTF">2026-04-08T08:59:25Z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470B942204B642FAB1DDABD7B6021409_12</vt:lpwstr>
  </property>
  <property fmtid="{D5CDD505-2E9C-101B-9397-08002B2CF9AE}" pid="4" name="KSOTemplateDocerSaveRecord">
    <vt:lpwstr>eyJoZGlkIjoiYzdjNDgzZDRiNmFlZjkyOTE1ODIxMzJkYTE1OTUyMGIiLCJ1c2VySWQiOiI0MTQ0MTYwMTcifQ==</vt:lpwstr>
  </property>
</Properties>
</file>